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E" w:rsidRDefault="00C30D2E" w:rsidP="00C30D2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 w:rsidR="006635E0">
        <w:rPr>
          <w:rFonts w:ascii="Times New Roman" w:hAnsi="Times New Roman"/>
          <w:b/>
          <w:sz w:val="28"/>
        </w:rPr>
        <w:t>черчение (8</w:t>
      </w:r>
      <w:r>
        <w:rPr>
          <w:rFonts w:ascii="Times New Roman" w:hAnsi="Times New Roman"/>
          <w:b/>
          <w:sz w:val="28"/>
        </w:rPr>
        <w:t xml:space="preserve"> класс) – ФГОС</w:t>
      </w:r>
    </w:p>
    <w:p w:rsidR="00C30D2E" w:rsidRDefault="00C30D2E" w:rsidP="00C30D2E">
      <w:pPr>
        <w:ind w:firstLine="284"/>
        <w:jc w:val="both"/>
      </w:pPr>
    </w:p>
    <w:p w:rsidR="006635E0" w:rsidRPr="00781011" w:rsidRDefault="006635E0" w:rsidP="006635E0">
      <w:pPr>
        <w:ind w:firstLine="709"/>
        <w:jc w:val="both"/>
        <w:rPr>
          <w:color w:val="000000"/>
        </w:rPr>
      </w:pPr>
      <w:r w:rsidRPr="00781011">
        <w:t xml:space="preserve">Рабочая программа по черчению для 8 класса создана на основе </w:t>
      </w:r>
      <w:r w:rsidRPr="00781011">
        <w:rPr>
          <w:color w:val="000000"/>
        </w:rPr>
        <w:t>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6635E0" w:rsidRPr="00781011" w:rsidRDefault="006635E0" w:rsidP="006635E0">
      <w:pPr>
        <w:ind w:firstLine="567"/>
        <w:jc w:val="both"/>
        <w:rPr>
          <w:b/>
        </w:rPr>
      </w:pPr>
      <w:r w:rsidRPr="00781011">
        <w:t>В соответствии с учебным планом школы на изуч</w:t>
      </w:r>
      <w:r w:rsidRPr="00781011">
        <w:t>е</w:t>
      </w:r>
      <w:r w:rsidRPr="00781011">
        <w:t>ние черчения в 8 классе отводится 34 часа в год, из расчета 1 учебный час в неделю</w:t>
      </w:r>
      <w:r w:rsidRPr="0020491D">
        <w:t>. Практических работ – 3, проверочных работ – 3, графических работ – 12, графический диктант – 1.</w:t>
      </w:r>
    </w:p>
    <w:p w:rsidR="006635E0" w:rsidRDefault="006635E0" w:rsidP="006635E0">
      <w:pPr>
        <w:ind w:firstLine="567"/>
        <w:jc w:val="both"/>
        <w:rPr>
          <w:color w:val="000000"/>
        </w:rPr>
      </w:pPr>
      <w:r w:rsidRPr="00781011">
        <w:rPr>
          <w:color w:val="000000"/>
        </w:rPr>
        <w:t xml:space="preserve">Рабочая программа ориентирована на преподавание материала по учебнику Черчение: учеб. для </w:t>
      </w:r>
      <w:proofErr w:type="spellStart"/>
      <w:r w:rsidRPr="00781011">
        <w:rPr>
          <w:color w:val="000000"/>
        </w:rPr>
        <w:t>общеобразоват</w:t>
      </w:r>
      <w:proofErr w:type="spellEnd"/>
      <w:r w:rsidRPr="00781011">
        <w:rPr>
          <w:color w:val="000000"/>
        </w:rPr>
        <w:t>. учреждений / А.Д.</w:t>
      </w:r>
      <w:r w:rsidRPr="00781011">
        <w:t xml:space="preserve"> Ботвинников</w:t>
      </w:r>
      <w:r w:rsidRPr="00781011">
        <w:rPr>
          <w:color w:val="000000"/>
        </w:rPr>
        <w:t>,</w:t>
      </w:r>
      <w:r w:rsidRPr="00781011">
        <w:t xml:space="preserve"> В.Н Виноградов,</w:t>
      </w:r>
      <w:r w:rsidRPr="00781011">
        <w:rPr>
          <w:color w:val="000000"/>
        </w:rPr>
        <w:t xml:space="preserve"> </w:t>
      </w:r>
      <w:r w:rsidRPr="00781011">
        <w:t>И.С.</w:t>
      </w:r>
      <w:r w:rsidRPr="00781011">
        <w:rPr>
          <w:color w:val="000000"/>
        </w:rPr>
        <w:t xml:space="preserve"> </w:t>
      </w:r>
      <w:proofErr w:type="spellStart"/>
      <w:r w:rsidRPr="00781011">
        <w:t>Вышнепольский</w:t>
      </w:r>
      <w:proofErr w:type="spellEnd"/>
      <w:r w:rsidRPr="00781011">
        <w:t xml:space="preserve">. – 4-е </w:t>
      </w:r>
      <w:proofErr w:type="spellStart"/>
      <w:r w:rsidRPr="00781011">
        <w:t>изд</w:t>
      </w:r>
      <w:proofErr w:type="spellEnd"/>
      <w:r w:rsidRPr="00781011">
        <w:t>.</w:t>
      </w:r>
      <w:proofErr w:type="gramStart"/>
      <w:r w:rsidRPr="00781011">
        <w:t>,</w:t>
      </w:r>
      <w:proofErr w:type="spellStart"/>
      <w:r w:rsidRPr="00781011">
        <w:t>д</w:t>
      </w:r>
      <w:proofErr w:type="gramEnd"/>
      <w:r w:rsidRPr="00781011">
        <w:t>ораб</w:t>
      </w:r>
      <w:proofErr w:type="spellEnd"/>
      <w:r w:rsidRPr="00781011">
        <w:t xml:space="preserve">. – М.:АСТ: </w:t>
      </w:r>
      <w:proofErr w:type="spellStart"/>
      <w:r w:rsidRPr="00781011">
        <w:t>Астрель</w:t>
      </w:r>
      <w:proofErr w:type="spellEnd"/>
      <w:r w:rsidRPr="00781011">
        <w:t>, 2011</w:t>
      </w:r>
      <w:r w:rsidRPr="00781011">
        <w:rPr>
          <w:color w:val="000000"/>
        </w:rPr>
        <w:t>, входящему в федеральный перечень учебников, рекомендованных (допущенных) к использованию в образовательном процессе Министерством образования и науки РФ на 2015/2016 учебный год.</w:t>
      </w:r>
    </w:p>
    <w:p w:rsidR="006635E0" w:rsidRPr="00781011" w:rsidRDefault="006635E0" w:rsidP="006635E0">
      <w:pPr>
        <w:ind w:firstLine="567"/>
        <w:jc w:val="both"/>
        <w:rPr>
          <w:color w:val="000000"/>
        </w:rPr>
      </w:pPr>
    </w:p>
    <w:p w:rsidR="006635E0" w:rsidRDefault="006635E0" w:rsidP="006635E0">
      <w:pPr>
        <w:pStyle w:val="a9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11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6635E0" w:rsidRPr="00781011" w:rsidRDefault="006635E0" w:rsidP="006635E0">
      <w:pPr>
        <w:pStyle w:val="a9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6624"/>
        <w:gridCol w:w="2079"/>
      </w:tblGrid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tabs>
                <w:tab w:val="clear" w:pos="709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tabs>
                <w:tab w:val="clear" w:pos="709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рисунок.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tabs>
                <w:tab w:val="clear" w:pos="709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tabs>
                <w:tab w:val="clear" w:pos="709"/>
                <w:tab w:val="left" w:pos="176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 xml:space="preserve">Эскизы 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tabs>
                <w:tab w:val="clear" w:pos="709"/>
                <w:tab w:val="left" w:pos="176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5E0" w:rsidRPr="00781011" w:rsidTr="0036302B">
        <w:tc>
          <w:tcPr>
            <w:tcW w:w="1384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ИТОГО.</w:t>
            </w:r>
          </w:p>
        </w:tc>
        <w:tc>
          <w:tcPr>
            <w:tcW w:w="2090" w:type="dxa"/>
          </w:tcPr>
          <w:p w:rsidR="006635E0" w:rsidRPr="00781011" w:rsidRDefault="006635E0" w:rsidP="0036302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35E0" w:rsidRPr="00781011" w:rsidRDefault="006635E0" w:rsidP="006635E0">
      <w:pPr>
        <w:ind w:right="22" w:firstLine="567"/>
        <w:jc w:val="both"/>
        <w:rPr>
          <w:b/>
        </w:rPr>
      </w:pPr>
    </w:p>
    <w:p w:rsidR="006635E0" w:rsidRPr="00781011" w:rsidRDefault="006635E0" w:rsidP="006635E0">
      <w:pPr>
        <w:ind w:firstLine="709"/>
        <w:jc w:val="both"/>
      </w:pPr>
      <w:r w:rsidRPr="00781011">
        <w:t xml:space="preserve">Приоритетной </w:t>
      </w:r>
      <w:r w:rsidRPr="00781011">
        <w:rPr>
          <w:b/>
          <w:bCs/>
        </w:rPr>
        <w:t>целью</w:t>
      </w:r>
      <w:r w:rsidRPr="00781011"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</w:t>
      </w:r>
      <w:r>
        <w:t>адеть одним из средств познания</w:t>
      </w:r>
      <w:r w:rsidRPr="00781011">
        <w:t xml:space="preserve"> окружающего мира; имеет большое значение для общего и политех</w:t>
      </w:r>
      <w:r>
        <w:t>нического образования учащихся;</w:t>
      </w:r>
      <w:r w:rsidRPr="00781011">
        <w:t xml:space="preserve">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6635E0" w:rsidRPr="00781011" w:rsidRDefault="006635E0" w:rsidP="006635E0">
      <w:pPr>
        <w:ind w:firstLine="709"/>
        <w:jc w:val="both"/>
        <w:rPr>
          <w:color w:val="000000"/>
        </w:rPr>
      </w:pPr>
      <w:r w:rsidRPr="00781011">
        <w:rPr>
          <w:color w:val="000000"/>
        </w:rPr>
        <w:t xml:space="preserve">Курс направлен на достижение следующих целей, обеспечивающих реализацию личностно-ориентированного, </w:t>
      </w:r>
      <w:proofErr w:type="spellStart"/>
      <w:r w:rsidRPr="00781011">
        <w:rPr>
          <w:color w:val="000000"/>
        </w:rPr>
        <w:t>когнитивно</w:t>
      </w:r>
      <w:proofErr w:type="spellEnd"/>
      <w:r w:rsidRPr="00781011">
        <w:rPr>
          <w:color w:val="000000"/>
        </w:rPr>
        <w:t xml:space="preserve">-коммуникативного, </w:t>
      </w:r>
      <w:proofErr w:type="spellStart"/>
      <w:r w:rsidRPr="00781011">
        <w:rPr>
          <w:color w:val="000000"/>
        </w:rPr>
        <w:t>деятельностного</w:t>
      </w:r>
      <w:proofErr w:type="spellEnd"/>
      <w:r w:rsidRPr="00781011">
        <w:rPr>
          <w:color w:val="000000"/>
        </w:rPr>
        <w:t xml:space="preserve"> подходов к обучению «Черчению»: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Развитие инновационной творческой деятельности в процессе решения прикладных задач.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Овладение методами проектной деятельности, решения творческих задач, моделирования, конструирования.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Формирование умений устанавливать взаимосвязь знаний по разным предметам для решения прикладных учебных задач.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Формирование представлений о мире профессий, связанны</w:t>
      </w:r>
      <w:r>
        <w:rPr>
          <w:color w:val="000000"/>
        </w:rPr>
        <w:t xml:space="preserve">х с изучаемыми технологиями, и их востребованностью </w:t>
      </w:r>
      <w:r w:rsidRPr="00781011">
        <w:rPr>
          <w:color w:val="000000"/>
        </w:rPr>
        <w:t>на рынке труда.</w:t>
      </w:r>
    </w:p>
    <w:p w:rsidR="006635E0" w:rsidRPr="00781011" w:rsidRDefault="006635E0" w:rsidP="006635E0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81011">
        <w:rPr>
          <w:color w:val="000000"/>
        </w:rPr>
        <w:t>Приобщение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</w:p>
    <w:p w:rsidR="000E3C0F" w:rsidRDefault="000E3C0F" w:rsidP="006635E0">
      <w:pPr>
        <w:spacing w:after="200" w:line="276" w:lineRule="auto"/>
        <w:jc w:val="both"/>
      </w:pPr>
    </w:p>
    <w:p w:rsidR="001D14ED" w:rsidRDefault="000E3C0F" w:rsidP="000E3C0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</w:t>
      </w:r>
      <w:r w:rsidR="001D14ED">
        <w:rPr>
          <w:rFonts w:ascii="Times New Roman" w:hAnsi="Times New Roman"/>
          <w:b/>
          <w:sz w:val="28"/>
        </w:rPr>
        <w:t xml:space="preserve">по элективному курсу </w:t>
      </w:r>
    </w:p>
    <w:p w:rsidR="000E3C0F" w:rsidRDefault="001D14ED" w:rsidP="000E3C0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«Занимательное черчение»</w:t>
      </w:r>
      <w:r w:rsidR="000E3C0F">
        <w:rPr>
          <w:rFonts w:ascii="Times New Roman" w:hAnsi="Times New Roman"/>
          <w:b/>
          <w:sz w:val="28"/>
        </w:rPr>
        <w:t xml:space="preserve"> (</w:t>
      </w:r>
      <w:r w:rsidR="006635E0">
        <w:rPr>
          <w:rFonts w:ascii="Times New Roman" w:hAnsi="Times New Roman"/>
          <w:b/>
          <w:sz w:val="28"/>
        </w:rPr>
        <w:t xml:space="preserve">9 класс) </w:t>
      </w:r>
    </w:p>
    <w:p w:rsidR="000647D7" w:rsidRDefault="001D14ED"/>
    <w:p w:rsidR="001D14ED" w:rsidRPr="0076346B" w:rsidRDefault="001D14ED" w:rsidP="001D14ED">
      <w:pPr>
        <w:ind w:firstLine="567"/>
        <w:jc w:val="both"/>
      </w:pPr>
      <w:r>
        <w:t>Рабочая</w:t>
      </w:r>
      <w:r w:rsidRPr="0076346B">
        <w:t xml:space="preserve"> программа </w:t>
      </w:r>
      <w:r>
        <w:t xml:space="preserve">элективного курса </w:t>
      </w:r>
      <w:r w:rsidRPr="0076346B">
        <w:t xml:space="preserve">по черчению для </w:t>
      </w:r>
      <w:r>
        <w:t>9</w:t>
      </w:r>
      <w:r w:rsidRPr="0076346B">
        <w:t xml:space="preserve"> класса создана на основе </w:t>
      </w:r>
      <w:r>
        <w:t>П</w:t>
      </w:r>
      <w:r w:rsidRPr="0076346B">
        <w:t xml:space="preserve">рограммы </w:t>
      </w:r>
      <w:r>
        <w:t>«Занимательное ч</w:t>
      </w:r>
      <w:r w:rsidRPr="0076346B">
        <w:t xml:space="preserve">ерчение», </w:t>
      </w:r>
      <w:r>
        <w:t>опубликованной в журнале «Школа и производство» №3, 2009.</w:t>
      </w:r>
      <w:r w:rsidRPr="0076346B">
        <w:t>авторы</w:t>
      </w:r>
    </w:p>
    <w:p w:rsidR="001D14ED" w:rsidRPr="00D53F58" w:rsidRDefault="001D14ED" w:rsidP="001D14ED">
      <w:pPr>
        <w:tabs>
          <w:tab w:val="right" w:pos="9355"/>
        </w:tabs>
        <w:ind w:firstLine="567"/>
        <w:jc w:val="both"/>
      </w:pPr>
      <w:r w:rsidRPr="00D53F58">
        <w:t xml:space="preserve">Предлагаемая программа </w:t>
      </w:r>
      <w:r>
        <w:t>элективного</w:t>
      </w:r>
      <w:r w:rsidRPr="00D53F58">
        <w:t xml:space="preserve"> курса предназначена для учащихся 9-х классов.</w:t>
      </w:r>
    </w:p>
    <w:p w:rsidR="001D14ED" w:rsidRPr="00D53F58" w:rsidRDefault="001D14ED" w:rsidP="001D14ED">
      <w:pPr>
        <w:ind w:firstLine="567"/>
        <w:jc w:val="both"/>
        <w:rPr>
          <w:b/>
        </w:rPr>
      </w:pPr>
      <w:r w:rsidRPr="00D53F58">
        <w:t>Программа рассчитана на 17 учебных часов из расчета 1 учебный час в неделю. Осно</w:t>
      </w:r>
      <w:r w:rsidRPr="00D53F58">
        <w:t>в</w:t>
      </w:r>
      <w:r w:rsidRPr="00D53F58">
        <w:t>ной тип занятий – практикум.</w:t>
      </w:r>
    </w:p>
    <w:p w:rsidR="001D14ED" w:rsidRPr="00CD0701" w:rsidRDefault="001D14ED" w:rsidP="001D14ED">
      <w:pPr>
        <w:ind w:firstLine="567"/>
        <w:jc w:val="both"/>
        <w:rPr>
          <w:u w:val="single"/>
        </w:rPr>
      </w:pPr>
      <w:r w:rsidRPr="00153E08">
        <w:t xml:space="preserve">Преподавание курса ориентировано на использование </w:t>
      </w:r>
      <w:r>
        <w:t xml:space="preserve">учебника для 8 класса, </w:t>
      </w:r>
      <w:r w:rsidRPr="00CD0701">
        <w:t xml:space="preserve">Ботвинников А.Д., Виноградов В.Н., </w:t>
      </w:r>
      <w:proofErr w:type="spellStart"/>
      <w:r w:rsidRPr="00CD0701">
        <w:t>Вышнепольский</w:t>
      </w:r>
      <w:proofErr w:type="spellEnd"/>
      <w:r w:rsidRPr="00CD0701">
        <w:t xml:space="preserve"> И.С. Черчение: Учебник для </w:t>
      </w:r>
      <w:r>
        <w:t>7-</w:t>
      </w:r>
      <w:r w:rsidRPr="00CD0701">
        <w:t xml:space="preserve">8 классов общеобразовательных учреждений. М.: </w:t>
      </w:r>
      <w:r>
        <w:t xml:space="preserve">ООО «Издательство </w:t>
      </w:r>
      <w:proofErr w:type="spellStart"/>
      <w:r>
        <w:t>Астерель</w:t>
      </w:r>
      <w:proofErr w:type="spellEnd"/>
      <w:r>
        <w:t xml:space="preserve">», 2010, </w:t>
      </w:r>
      <w:proofErr w:type="spellStart"/>
      <w:r>
        <w:t>входяшего</w:t>
      </w:r>
      <w:proofErr w:type="spellEnd"/>
      <w:r>
        <w:t xml:space="preserve"> в федеральный перечень учебников, рекомендованных (допущенных) к использованию в образовательном процессе Министерством образования и науки РФ на 2015/2016 учебный год.</w:t>
      </w:r>
    </w:p>
    <w:p w:rsidR="001D14ED" w:rsidRPr="00EA21C8" w:rsidRDefault="001D14ED" w:rsidP="001D14ED">
      <w:pPr>
        <w:ind w:firstLine="567"/>
        <w:jc w:val="both"/>
      </w:pPr>
      <w:r>
        <w:t>Данный курс направлен на</w:t>
      </w:r>
      <w:r w:rsidRPr="00EA21C8">
        <w:t xml:space="preserve"> формирование </w:t>
      </w:r>
      <w:r>
        <w:t xml:space="preserve">у </w:t>
      </w:r>
      <w:r w:rsidRPr="00EA21C8">
        <w:t xml:space="preserve">учащихся технического мышления, пространственных представлений, а также способностей к познанию техники с помощью графических изображений. </w:t>
      </w:r>
      <w:r>
        <w:t xml:space="preserve">При изучении курса осуществляется </w:t>
      </w:r>
      <w:r w:rsidRPr="00EA21C8">
        <w:t>политехническ</w:t>
      </w:r>
      <w:r>
        <w:t>ая</w:t>
      </w:r>
      <w:r w:rsidRPr="00EA21C8">
        <w:t xml:space="preserve"> подготовк</w:t>
      </w:r>
      <w:r>
        <w:t xml:space="preserve">а, в которую </w:t>
      </w:r>
      <w:r w:rsidRPr="00EA21C8">
        <w:t>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</w:t>
      </w:r>
    </w:p>
    <w:p w:rsidR="001D14ED" w:rsidRDefault="001D14ED" w:rsidP="001D14ED">
      <w:pPr>
        <w:ind w:right="22"/>
        <w:jc w:val="center"/>
        <w:rPr>
          <w:b/>
          <w:sz w:val="28"/>
          <w:szCs w:val="28"/>
        </w:rPr>
      </w:pPr>
    </w:p>
    <w:p w:rsidR="001D14ED" w:rsidRPr="007D6825" w:rsidRDefault="001D14ED" w:rsidP="001D14ED">
      <w:pPr>
        <w:ind w:firstLine="709"/>
        <w:jc w:val="both"/>
        <w:rPr>
          <w:sz w:val="16"/>
          <w:szCs w:val="16"/>
          <w:u w:val="single"/>
        </w:rPr>
      </w:pPr>
    </w:p>
    <w:p w:rsidR="001D14ED" w:rsidRDefault="001D14ED" w:rsidP="001D14ED">
      <w:pPr>
        <w:pStyle w:val="a8"/>
        <w:spacing w:before="30" w:beforeAutospacing="0" w:after="30" w:afterAutospacing="0"/>
        <w:ind w:firstLine="709"/>
        <w:jc w:val="center"/>
        <w:rPr>
          <w:b/>
        </w:rPr>
      </w:pPr>
      <w:r w:rsidRPr="00165F94">
        <w:rPr>
          <w:b/>
        </w:rPr>
        <w:t xml:space="preserve">Цели и задачи курса </w:t>
      </w:r>
    </w:p>
    <w:p w:rsidR="001D14ED" w:rsidRPr="00165F94" w:rsidRDefault="001D14ED" w:rsidP="001D14ED">
      <w:pPr>
        <w:pStyle w:val="a8"/>
        <w:spacing w:before="30" w:beforeAutospacing="0" w:after="30" w:afterAutospacing="0"/>
        <w:ind w:firstLine="709"/>
        <w:jc w:val="center"/>
        <w:rPr>
          <w:b/>
        </w:rPr>
      </w:pPr>
    </w:p>
    <w:p w:rsidR="001D14ED" w:rsidRPr="001D14ED" w:rsidRDefault="001D14ED" w:rsidP="001D14ED">
      <w:pPr>
        <w:shd w:val="clear" w:color="auto" w:fill="FFFFFF"/>
        <w:jc w:val="both"/>
      </w:pPr>
      <w:r w:rsidRPr="001D14ED">
        <w:rPr>
          <w:bCs/>
          <w:iCs/>
          <w:color w:val="000000"/>
          <w:spacing w:val="4"/>
        </w:rPr>
        <w:t>Изучение черчения направлено на дос</w:t>
      </w:r>
      <w:r>
        <w:rPr>
          <w:bCs/>
          <w:iCs/>
          <w:color w:val="000000"/>
        </w:rPr>
        <w:t>тижение следующей</w:t>
      </w:r>
      <w:r w:rsidRPr="001D14ED">
        <w:rPr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цели</w:t>
      </w:r>
      <w:r w:rsidRPr="001D14ED">
        <w:rPr>
          <w:bCs/>
          <w:iCs/>
          <w:color w:val="000000"/>
        </w:rPr>
        <w:t>:</w:t>
      </w:r>
    </w:p>
    <w:p w:rsidR="001D14ED" w:rsidRPr="00CD0701" w:rsidRDefault="001D14ED" w:rsidP="001D14ED">
      <w:pPr>
        <w:widowControl w:val="0"/>
        <w:numPr>
          <w:ilvl w:val="0"/>
          <w:numId w:val="36"/>
        </w:numPr>
        <w:tabs>
          <w:tab w:val="clear" w:pos="1270"/>
        </w:tabs>
        <w:autoSpaceDE w:val="0"/>
        <w:autoSpaceDN w:val="0"/>
        <w:adjustRightInd w:val="0"/>
        <w:ind w:left="709"/>
        <w:jc w:val="both"/>
      </w:pPr>
      <w:r w:rsidRPr="00CD0701"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1D14ED" w:rsidRPr="00CD0701" w:rsidRDefault="001D14ED" w:rsidP="001D14ED">
      <w:pPr>
        <w:jc w:val="both"/>
        <w:rPr>
          <w:b/>
          <w:i/>
        </w:rPr>
      </w:pPr>
      <w:r w:rsidRPr="00CD0701">
        <w:rPr>
          <w:i/>
        </w:rPr>
        <w:t xml:space="preserve">В процессе обучения черчению ставятся </w:t>
      </w:r>
      <w:r w:rsidRPr="00CD0701">
        <w:rPr>
          <w:b/>
          <w:i/>
        </w:rPr>
        <w:t xml:space="preserve">задачи: </w:t>
      </w:r>
    </w:p>
    <w:p w:rsidR="001D14ED" w:rsidRPr="001D14ED" w:rsidRDefault="001D14ED" w:rsidP="001D14ED">
      <w:pPr>
        <w:widowControl w:val="0"/>
        <w:numPr>
          <w:ilvl w:val="0"/>
          <w:numId w:val="36"/>
        </w:numPr>
        <w:tabs>
          <w:tab w:val="clear" w:pos="1270"/>
          <w:tab w:val="num" w:pos="360"/>
        </w:tabs>
        <w:autoSpaceDE w:val="0"/>
        <w:autoSpaceDN w:val="0"/>
        <w:adjustRightInd w:val="0"/>
        <w:ind w:left="709"/>
        <w:jc w:val="both"/>
      </w:pPr>
      <w:r w:rsidRPr="00CD0701"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CD0701">
        <w:t>диметрии</w:t>
      </w:r>
      <w:proofErr w:type="spellEnd"/>
      <w:r w:rsidRPr="00CD0701">
        <w:t xml:space="preserve"> и изометрии) и приемах выполнения технических рисунков;</w:t>
      </w:r>
    </w:p>
    <w:p w:rsidR="001D14ED" w:rsidRPr="00CD0701" w:rsidRDefault="001D14ED" w:rsidP="001D14ED">
      <w:pPr>
        <w:widowControl w:val="0"/>
        <w:numPr>
          <w:ilvl w:val="0"/>
          <w:numId w:val="36"/>
        </w:numPr>
        <w:tabs>
          <w:tab w:val="clear" w:pos="1270"/>
          <w:tab w:val="num" w:pos="360"/>
        </w:tabs>
        <w:autoSpaceDE w:val="0"/>
        <w:autoSpaceDN w:val="0"/>
        <w:adjustRightInd w:val="0"/>
        <w:ind w:left="709"/>
        <w:jc w:val="both"/>
      </w:pPr>
      <w:r w:rsidRPr="00CD0701">
        <w:t>ознакомить учащихся с правилами выполнения чертежей, установленными государственными стандартами ЕСКД;</w:t>
      </w:r>
    </w:p>
    <w:p w:rsidR="001D14ED" w:rsidRPr="00CD0701" w:rsidRDefault="001D14ED" w:rsidP="001D14ED">
      <w:pPr>
        <w:widowControl w:val="0"/>
        <w:numPr>
          <w:ilvl w:val="0"/>
          <w:numId w:val="36"/>
        </w:numPr>
        <w:tabs>
          <w:tab w:val="clear" w:pos="1270"/>
          <w:tab w:val="num" w:pos="360"/>
        </w:tabs>
        <w:autoSpaceDE w:val="0"/>
        <w:autoSpaceDN w:val="0"/>
        <w:adjustRightInd w:val="0"/>
        <w:ind w:left="709"/>
        <w:jc w:val="both"/>
      </w:pPr>
      <w:r w:rsidRPr="00CD0701">
        <w:t>обучить  воссоздавать образы предметов, анализировать их форму, расчленять на его составные элементы;</w:t>
      </w:r>
      <w:bookmarkStart w:id="0" w:name="_GoBack"/>
      <w:bookmarkEnd w:id="0"/>
    </w:p>
    <w:p w:rsidR="001D14ED" w:rsidRPr="00CD0701" w:rsidRDefault="001D14ED" w:rsidP="001D14ED">
      <w:pPr>
        <w:widowControl w:val="0"/>
        <w:numPr>
          <w:ilvl w:val="0"/>
          <w:numId w:val="36"/>
        </w:numPr>
        <w:tabs>
          <w:tab w:val="clear" w:pos="1270"/>
          <w:tab w:val="num" w:pos="360"/>
        </w:tabs>
        <w:autoSpaceDE w:val="0"/>
        <w:autoSpaceDN w:val="0"/>
        <w:adjustRightInd w:val="0"/>
        <w:ind w:left="709"/>
        <w:jc w:val="both"/>
      </w:pPr>
      <w:r w:rsidRPr="00CD0701">
        <w:t>развивать все виды мышления, соприкасающиеся с графической деятельностью школьников;</w:t>
      </w:r>
    </w:p>
    <w:p w:rsidR="001D14ED" w:rsidRPr="00CD0701" w:rsidRDefault="001D14ED" w:rsidP="001D14ED">
      <w:pPr>
        <w:widowControl w:val="0"/>
        <w:numPr>
          <w:ilvl w:val="0"/>
          <w:numId w:val="36"/>
        </w:numPr>
        <w:tabs>
          <w:tab w:val="clear" w:pos="1270"/>
          <w:tab w:val="num" w:pos="360"/>
        </w:tabs>
        <w:autoSpaceDE w:val="0"/>
        <w:autoSpaceDN w:val="0"/>
        <w:adjustRightInd w:val="0"/>
        <w:ind w:left="709"/>
        <w:jc w:val="both"/>
      </w:pPr>
      <w:r w:rsidRPr="00CD0701">
        <w:t xml:space="preserve">обучить самостоятельно, пользоваться учебными и справочными материалами; </w:t>
      </w:r>
    </w:p>
    <w:p w:rsidR="00335D5B" w:rsidRPr="001D14ED" w:rsidRDefault="001D14ED" w:rsidP="001D14ED">
      <w:pPr>
        <w:widowControl w:val="0"/>
        <w:numPr>
          <w:ilvl w:val="0"/>
          <w:numId w:val="36"/>
        </w:numPr>
        <w:tabs>
          <w:tab w:val="clear" w:pos="1270"/>
        </w:tabs>
        <w:autoSpaceDE w:val="0"/>
        <w:autoSpaceDN w:val="0"/>
        <w:adjustRightInd w:val="0"/>
        <w:ind w:left="709"/>
        <w:jc w:val="both"/>
      </w:pPr>
      <w:r w:rsidRPr="00CD0701">
        <w:t>воспитать и привить культуру графического труда.</w:t>
      </w:r>
    </w:p>
    <w:p w:rsidR="00C76A9D" w:rsidRDefault="00C76A9D">
      <w:pPr>
        <w:spacing w:after="200" w:line="276" w:lineRule="auto"/>
      </w:pPr>
    </w:p>
    <w:sectPr w:rsidR="00C76A9D" w:rsidSect="00C30D2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6072"/>
    <w:multiLevelType w:val="hybridMultilevel"/>
    <w:tmpl w:val="6D3CEEB6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352556"/>
    <w:multiLevelType w:val="hybridMultilevel"/>
    <w:tmpl w:val="3506967A"/>
    <w:lvl w:ilvl="0" w:tplc="F582178E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6330A"/>
    <w:multiLevelType w:val="hybridMultilevel"/>
    <w:tmpl w:val="7EF62BB4"/>
    <w:lvl w:ilvl="0" w:tplc="F582178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2316A3"/>
    <w:multiLevelType w:val="multilevel"/>
    <w:tmpl w:val="1E32E106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962880"/>
    <w:multiLevelType w:val="hybridMultilevel"/>
    <w:tmpl w:val="ECB69FEC"/>
    <w:lvl w:ilvl="0" w:tplc="F582178E">
      <w:start w:val="1"/>
      <w:numFmt w:val="decimal"/>
      <w:lvlText w:val="%1."/>
      <w:lvlJc w:val="left"/>
      <w:pPr>
        <w:ind w:left="128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205D48E1"/>
    <w:multiLevelType w:val="hybridMultilevel"/>
    <w:tmpl w:val="300A45C8"/>
    <w:lvl w:ilvl="0" w:tplc="F582178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E44D4F"/>
    <w:multiLevelType w:val="hybridMultilevel"/>
    <w:tmpl w:val="0946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861EA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B5053"/>
    <w:multiLevelType w:val="hybridMultilevel"/>
    <w:tmpl w:val="88A80E14"/>
    <w:lvl w:ilvl="0" w:tplc="F582178E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0456B8"/>
    <w:multiLevelType w:val="hybridMultilevel"/>
    <w:tmpl w:val="296C9FD0"/>
    <w:lvl w:ilvl="0" w:tplc="27706E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62A2A"/>
    <w:multiLevelType w:val="hybridMultilevel"/>
    <w:tmpl w:val="9FD075DC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6C85EF0"/>
    <w:multiLevelType w:val="hybridMultilevel"/>
    <w:tmpl w:val="BF06FF78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AE8155B"/>
    <w:multiLevelType w:val="hybridMultilevel"/>
    <w:tmpl w:val="DDB2B400"/>
    <w:lvl w:ilvl="0" w:tplc="3DC2C9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3E045A8F"/>
    <w:multiLevelType w:val="hybridMultilevel"/>
    <w:tmpl w:val="E5B8568C"/>
    <w:lvl w:ilvl="0" w:tplc="FC782986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3FF266FA"/>
    <w:multiLevelType w:val="hybridMultilevel"/>
    <w:tmpl w:val="8F38D20C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403732C9"/>
    <w:multiLevelType w:val="hybridMultilevel"/>
    <w:tmpl w:val="FCEA54A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50911F4C"/>
    <w:multiLevelType w:val="hybridMultilevel"/>
    <w:tmpl w:val="C97C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2D277E6"/>
    <w:multiLevelType w:val="hybridMultilevel"/>
    <w:tmpl w:val="656667D6"/>
    <w:lvl w:ilvl="0" w:tplc="F582178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F044B8"/>
    <w:multiLevelType w:val="hybridMultilevel"/>
    <w:tmpl w:val="0F2C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0578E"/>
    <w:multiLevelType w:val="hybridMultilevel"/>
    <w:tmpl w:val="7C241012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54638"/>
    <w:multiLevelType w:val="hybridMultilevel"/>
    <w:tmpl w:val="331C2186"/>
    <w:lvl w:ilvl="0" w:tplc="F582178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B05"/>
    <w:multiLevelType w:val="hybridMultilevel"/>
    <w:tmpl w:val="9F16BA2E"/>
    <w:lvl w:ilvl="0" w:tplc="F582178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6F8B65A0"/>
    <w:multiLevelType w:val="hybridMultilevel"/>
    <w:tmpl w:val="0A18B1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0FF41C5"/>
    <w:multiLevelType w:val="hybridMultilevel"/>
    <w:tmpl w:val="B6D457F8"/>
    <w:lvl w:ilvl="0" w:tplc="27706E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3666F41"/>
    <w:multiLevelType w:val="hybridMultilevel"/>
    <w:tmpl w:val="DD8CBD6E"/>
    <w:lvl w:ilvl="0" w:tplc="27706E9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0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0"/>
  </w:num>
  <w:num w:numId="9">
    <w:abstractNumId w:val="18"/>
  </w:num>
  <w:num w:numId="10">
    <w:abstractNumId w:val="27"/>
  </w:num>
  <w:num w:numId="11">
    <w:abstractNumId w:val="29"/>
  </w:num>
  <w:num w:numId="12">
    <w:abstractNumId w:val="7"/>
  </w:num>
  <w:num w:numId="13">
    <w:abstractNumId w:val="22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4"/>
  </w:num>
  <w:num w:numId="25">
    <w:abstractNumId w:val="19"/>
  </w:num>
  <w:num w:numId="26">
    <w:abstractNumId w:val="28"/>
  </w:num>
  <w:num w:numId="27">
    <w:abstractNumId w:val="3"/>
  </w:num>
  <w:num w:numId="28">
    <w:abstractNumId w:val="11"/>
  </w:num>
  <w:num w:numId="29">
    <w:abstractNumId w:val="31"/>
  </w:num>
  <w:num w:numId="30">
    <w:abstractNumId w:val="32"/>
  </w:num>
  <w:num w:numId="31">
    <w:abstractNumId w:val="12"/>
  </w:num>
  <w:num w:numId="32">
    <w:abstractNumId w:val="17"/>
  </w:num>
  <w:num w:numId="33">
    <w:abstractNumId w:val="24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E"/>
    <w:rsid w:val="0001192E"/>
    <w:rsid w:val="000502AB"/>
    <w:rsid w:val="000E3C0F"/>
    <w:rsid w:val="001D14ED"/>
    <w:rsid w:val="00335D5B"/>
    <w:rsid w:val="004023D8"/>
    <w:rsid w:val="00590B10"/>
    <w:rsid w:val="006635E0"/>
    <w:rsid w:val="00724AF6"/>
    <w:rsid w:val="00745CF2"/>
    <w:rsid w:val="008B67CB"/>
    <w:rsid w:val="00926498"/>
    <w:rsid w:val="00B20330"/>
    <w:rsid w:val="00BE31B1"/>
    <w:rsid w:val="00C0465E"/>
    <w:rsid w:val="00C30D2E"/>
    <w:rsid w:val="00C76A9D"/>
    <w:rsid w:val="00CD4552"/>
    <w:rsid w:val="00D06D7A"/>
    <w:rsid w:val="00D4737C"/>
    <w:rsid w:val="00D8656E"/>
    <w:rsid w:val="00E26DBD"/>
    <w:rsid w:val="00E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0D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30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C30D2E"/>
  </w:style>
  <w:style w:type="paragraph" w:styleId="a5">
    <w:name w:val="No Spacing"/>
    <w:link w:val="a4"/>
    <w:qFormat/>
    <w:rsid w:val="00C30D2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35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CD455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455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CD45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CD4552"/>
    <w:rPr>
      <w:rFonts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D455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D4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Normal (Web)"/>
    <w:basedOn w:val="a"/>
    <w:rsid w:val="00D4737C"/>
    <w:pPr>
      <w:spacing w:before="100" w:beforeAutospacing="1" w:after="100" w:afterAutospacing="1"/>
    </w:pPr>
  </w:style>
  <w:style w:type="paragraph" w:customStyle="1" w:styleId="a9">
    <w:name w:val="Базовый"/>
    <w:uiPriority w:val="99"/>
    <w:rsid w:val="006635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0D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30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C30D2E"/>
  </w:style>
  <w:style w:type="paragraph" w:styleId="a5">
    <w:name w:val="No Spacing"/>
    <w:link w:val="a4"/>
    <w:qFormat/>
    <w:rsid w:val="00C30D2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35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CD455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455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CD45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CD4552"/>
    <w:rPr>
      <w:rFonts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D455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D4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Normal (Web)"/>
    <w:basedOn w:val="a"/>
    <w:rsid w:val="00D4737C"/>
    <w:pPr>
      <w:spacing w:before="100" w:beforeAutospacing="1" w:after="100" w:afterAutospacing="1"/>
    </w:pPr>
  </w:style>
  <w:style w:type="paragraph" w:customStyle="1" w:styleId="a9">
    <w:name w:val="Базовый"/>
    <w:uiPriority w:val="99"/>
    <w:rsid w:val="006635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2015-12-10T09:25:00Z</dcterms:created>
  <dcterms:modified xsi:type="dcterms:W3CDTF">2015-12-10T09:27:00Z</dcterms:modified>
</cp:coreProperties>
</file>